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1DFB3" w14:textId="77777777" w:rsidR="00AD48B8" w:rsidRPr="00846A00" w:rsidRDefault="00F12AD3">
      <w:pPr>
        <w:spacing w:after="160"/>
        <w:jc w:val="right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 xml:space="preserve">Załącznik do </w:t>
      </w:r>
      <w:r w:rsidR="00846A00">
        <w:rPr>
          <w:rFonts w:ascii="Cambria" w:hAnsi="Cambria"/>
          <w:sz w:val="20"/>
          <w:szCs w:val="20"/>
          <w:lang w:val="pl-PL"/>
        </w:rPr>
        <w:t xml:space="preserve">umowy </w:t>
      </w:r>
    </w:p>
    <w:p w14:paraId="49EF951E" w14:textId="77777777" w:rsidR="00AD48B8" w:rsidRPr="00846A00" w:rsidRDefault="00F12AD3">
      <w:pPr>
        <w:pStyle w:val="Tytu"/>
        <w:spacing w:after="100"/>
        <w:jc w:val="center"/>
        <w:rPr>
          <w:rFonts w:ascii="Cambria" w:hAnsi="Cambria"/>
          <w:color w:val="auto"/>
          <w:sz w:val="20"/>
          <w:szCs w:val="20"/>
          <w:lang w:val="pl-PL"/>
        </w:rPr>
      </w:pPr>
      <w:r w:rsidRPr="00846A00">
        <w:rPr>
          <w:rFonts w:ascii="Cambria" w:hAnsi="Cambria"/>
          <w:color w:val="auto"/>
          <w:sz w:val="20"/>
          <w:szCs w:val="20"/>
          <w:lang w:val="pl-PL"/>
        </w:rPr>
        <w:t>RAPORT Z REALIZACJI ZASAD DNSH</w:t>
      </w:r>
      <w:r w:rsidRPr="00846A00">
        <w:rPr>
          <w:rFonts w:ascii="Cambria" w:hAnsi="Cambria"/>
          <w:color w:val="auto"/>
          <w:sz w:val="20"/>
          <w:szCs w:val="20"/>
          <w:lang w:val="pl-PL"/>
        </w:rPr>
        <w:br/>
        <w:t>I ZAMÓWIEŃ ZIELONYCH</w:t>
      </w:r>
    </w:p>
    <w:p w14:paraId="0738777E" w14:textId="77777777" w:rsidR="00AD48B8" w:rsidRPr="00846A00" w:rsidRDefault="00F12AD3">
      <w:pPr>
        <w:spacing w:after="240"/>
        <w:jc w:val="center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dla zadania: „Termomodernizacja budynku Urzędu Gminy w Żarnowie”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6690"/>
      </w:tblGrid>
      <w:tr w:rsidR="00846A00" w:rsidRPr="00846A00" w14:paraId="6938DE35" w14:textId="77777777" w:rsidTr="00846A00">
        <w:trPr>
          <w:jc w:val="center"/>
        </w:trPr>
        <w:tc>
          <w:tcPr>
            <w:tcW w:w="2835" w:type="dxa"/>
            <w:shd w:val="clear" w:color="auto" w:fill="F2F2F2" w:themeFill="background1" w:themeFillShade="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C4CDD37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b/>
                <w:sz w:val="20"/>
                <w:szCs w:val="20"/>
                <w:lang w:val="pl-PL"/>
              </w:rPr>
              <w:t>Nazwa wykonawcy</w:t>
            </w:r>
          </w:p>
        </w:tc>
        <w:tc>
          <w:tcPr>
            <w:tcW w:w="669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BCF428C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846A00" w:rsidRPr="00846A00" w14:paraId="3202F712" w14:textId="77777777" w:rsidTr="00846A00">
        <w:trPr>
          <w:jc w:val="center"/>
        </w:trPr>
        <w:tc>
          <w:tcPr>
            <w:tcW w:w="2835" w:type="dxa"/>
            <w:shd w:val="clear" w:color="auto" w:fill="F2F2F2" w:themeFill="background1" w:themeFillShade="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5B17FEE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b/>
                <w:sz w:val="20"/>
                <w:szCs w:val="20"/>
                <w:lang w:val="pl-PL"/>
              </w:rPr>
              <w:t>Nr umowy / nr zamówienia</w:t>
            </w:r>
          </w:p>
        </w:tc>
        <w:tc>
          <w:tcPr>
            <w:tcW w:w="669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5859DC9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846A00" w:rsidRPr="00846A00" w14:paraId="271707B3" w14:textId="77777777" w:rsidTr="00846A00">
        <w:trPr>
          <w:jc w:val="center"/>
        </w:trPr>
        <w:tc>
          <w:tcPr>
            <w:tcW w:w="2835" w:type="dxa"/>
            <w:shd w:val="clear" w:color="auto" w:fill="F2F2F2" w:themeFill="background1" w:themeFillShade="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6CD3938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b/>
                <w:sz w:val="20"/>
                <w:szCs w:val="20"/>
                <w:lang w:val="pl-PL"/>
              </w:rPr>
              <w:t>Okres objęty raportem</w:t>
            </w:r>
          </w:p>
        </w:tc>
        <w:tc>
          <w:tcPr>
            <w:tcW w:w="669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A18DE59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846A00" w:rsidRPr="00846A00" w14:paraId="0B40E07E" w14:textId="77777777" w:rsidTr="00846A00">
        <w:trPr>
          <w:jc w:val="center"/>
        </w:trPr>
        <w:tc>
          <w:tcPr>
            <w:tcW w:w="2835" w:type="dxa"/>
            <w:shd w:val="clear" w:color="auto" w:fill="F2F2F2" w:themeFill="background1" w:themeFillShade="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98F322C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b/>
                <w:sz w:val="20"/>
                <w:szCs w:val="20"/>
                <w:lang w:val="pl-PL"/>
              </w:rPr>
              <w:t>Data sporządzenia raportu</w:t>
            </w:r>
          </w:p>
        </w:tc>
        <w:tc>
          <w:tcPr>
            <w:tcW w:w="669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5849B26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846A00" w:rsidRPr="00846A00" w14:paraId="2C81D8A4" w14:textId="77777777" w:rsidTr="00846A00">
        <w:trPr>
          <w:jc w:val="center"/>
        </w:trPr>
        <w:tc>
          <w:tcPr>
            <w:tcW w:w="2835" w:type="dxa"/>
            <w:shd w:val="clear" w:color="auto" w:fill="F2F2F2" w:themeFill="background1" w:themeFillShade="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2F0F386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b/>
                <w:sz w:val="20"/>
                <w:szCs w:val="20"/>
                <w:lang w:val="pl-PL"/>
              </w:rPr>
              <w:t>Osoba sporządzająca raport</w:t>
            </w:r>
          </w:p>
        </w:tc>
        <w:tc>
          <w:tcPr>
            <w:tcW w:w="6690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0BB4CE7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........................................................................................................</w:t>
            </w:r>
          </w:p>
        </w:tc>
      </w:tr>
    </w:tbl>
    <w:p w14:paraId="0C60D131" w14:textId="77777777" w:rsidR="00AD48B8" w:rsidRPr="00846A00" w:rsidRDefault="00AD48B8">
      <w:pPr>
        <w:spacing w:after="40"/>
        <w:rPr>
          <w:rFonts w:ascii="Cambria" w:hAnsi="Cambria"/>
          <w:sz w:val="20"/>
          <w:szCs w:val="20"/>
          <w:lang w:val="pl-PL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4"/>
      </w:tblGrid>
      <w:tr w:rsidR="00846A00" w:rsidRPr="00406B00" w14:paraId="073A3647" w14:textId="77777777" w:rsidTr="00846A00">
        <w:trPr>
          <w:jc w:val="center"/>
        </w:trPr>
        <w:tc>
          <w:tcPr>
            <w:tcW w:w="9524" w:type="dxa"/>
            <w:shd w:val="clear" w:color="auto" w:fill="F2F2F2" w:themeFill="background1" w:themeFillShade="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945F9F6" w14:textId="77777777" w:rsidR="00AD48B8" w:rsidRPr="00846A00" w:rsidRDefault="00F12AD3">
            <w:pPr>
              <w:spacing w:after="60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b/>
                <w:sz w:val="20"/>
                <w:szCs w:val="20"/>
                <w:lang w:val="pl-PL"/>
              </w:rPr>
              <w:t>Cel raportu</w:t>
            </w:r>
          </w:p>
          <w:p w14:paraId="0C933A8F" w14:textId="77777777" w:rsidR="00AD48B8" w:rsidRPr="00846A00" w:rsidRDefault="00F12AD3">
            <w:pPr>
              <w:spacing w:line="276" w:lineRule="auto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Niniejszy raport potwierdza sposób realizacji robót z uwzględnieniem zasady „nie czyń poważnych szkód” (DNSH) oraz wymagań zielonych zamówień określonych dla projektu i dokumentacji postępowania.</w:t>
            </w:r>
          </w:p>
        </w:tc>
      </w:tr>
    </w:tbl>
    <w:p w14:paraId="5F40E95B" w14:textId="77777777" w:rsidR="00AD48B8" w:rsidRPr="00846A00" w:rsidRDefault="00F12AD3">
      <w:pPr>
        <w:pStyle w:val="Nagwek1"/>
        <w:spacing w:before="200" w:after="80"/>
        <w:rPr>
          <w:rFonts w:ascii="Cambria" w:hAnsi="Cambria"/>
          <w:color w:val="auto"/>
          <w:sz w:val="20"/>
          <w:szCs w:val="20"/>
          <w:lang w:val="pl-PL"/>
        </w:rPr>
      </w:pPr>
      <w:r w:rsidRPr="00846A00">
        <w:rPr>
          <w:rFonts w:ascii="Cambria" w:hAnsi="Cambria"/>
          <w:color w:val="auto"/>
          <w:sz w:val="20"/>
          <w:szCs w:val="20"/>
          <w:lang w:val="pl-PL"/>
        </w:rPr>
        <w:t>1. Podstawa sporządzenia raportu</w:t>
      </w:r>
    </w:p>
    <w:p w14:paraId="58451E4D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dokumentacja projektowa i dokumenty postępowania dotyczące zadania „Termomodernizacja budynku Urzędu Gminy w Żarnowie”,</w:t>
      </w:r>
    </w:p>
    <w:p w14:paraId="6EA84C6F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umowa o dofinansowanie projektu nr FELD.02.01-IZ.00-0062/24-00,</w:t>
      </w:r>
    </w:p>
    <w:p w14:paraId="49891DB5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wniosek o dofinansowanie projektu, w którym wskazano zgodność przedsięwzięcia z zasadą DNSH oraz realizację zamówienia z zastosowaniem zielonych zamówień.</w:t>
      </w:r>
    </w:p>
    <w:p w14:paraId="2C458B70" w14:textId="77777777" w:rsidR="00AD48B8" w:rsidRPr="00846A00" w:rsidRDefault="00F12AD3">
      <w:pPr>
        <w:pStyle w:val="Nagwek1"/>
        <w:rPr>
          <w:rFonts w:ascii="Cambria" w:hAnsi="Cambria"/>
          <w:color w:val="auto"/>
          <w:sz w:val="20"/>
          <w:szCs w:val="20"/>
          <w:lang w:val="pl-PL"/>
        </w:rPr>
      </w:pPr>
      <w:r w:rsidRPr="00846A00">
        <w:rPr>
          <w:rFonts w:ascii="Cambria" w:hAnsi="Cambria"/>
          <w:color w:val="auto"/>
          <w:sz w:val="20"/>
          <w:szCs w:val="20"/>
          <w:lang w:val="pl-PL"/>
        </w:rPr>
        <w:t>2. Zakres robót objętych raportem</w:t>
      </w:r>
    </w:p>
    <w:p w14:paraId="030303A2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docieplenie przegród budowlanych i wymiana stolarki zewnętrznej,</w:t>
      </w:r>
    </w:p>
    <w:p w14:paraId="25AF1D51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modernizacja instalacji centralnego ogrzewania wraz z armaturą regulacyjną,</w:t>
      </w:r>
    </w:p>
    <w:p w14:paraId="4A04807F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montaż klimatyzacji,</w:t>
      </w:r>
    </w:p>
    <w:p w14:paraId="29C27156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wymiana oświetlenia na oprawy LED oraz roboty odtworzeniowe związane z realizacją zadania.</w:t>
      </w:r>
    </w:p>
    <w:p w14:paraId="2382CAFB" w14:textId="77777777" w:rsidR="00AD48B8" w:rsidRPr="00846A00" w:rsidRDefault="00F12AD3">
      <w:pPr>
        <w:pStyle w:val="Nagwek1"/>
        <w:rPr>
          <w:rFonts w:ascii="Cambria" w:hAnsi="Cambria"/>
          <w:color w:val="auto"/>
          <w:sz w:val="20"/>
          <w:szCs w:val="20"/>
          <w:lang w:val="pl-PL"/>
        </w:rPr>
      </w:pPr>
      <w:r w:rsidRPr="00846A00">
        <w:rPr>
          <w:rFonts w:ascii="Cambria" w:hAnsi="Cambria"/>
          <w:color w:val="auto"/>
          <w:sz w:val="20"/>
          <w:szCs w:val="20"/>
          <w:lang w:val="pl-PL"/>
        </w:rPr>
        <w:t>3. Realizacja zasady DNSH</w:t>
      </w:r>
    </w:p>
    <w:p w14:paraId="6BB1D7BF" w14:textId="77777777" w:rsidR="00AD48B8" w:rsidRPr="00846A00" w:rsidRDefault="00F12AD3">
      <w:pPr>
        <w:spacing w:after="80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Wykonawca oświadcza, że roboty zostały / są prowadzone w sposób zgodny z wymaganiami zasady DNSH, w szczególności w następującym zakresie:</w:t>
      </w:r>
    </w:p>
    <w:p w14:paraId="20AEAF0D" w14:textId="77777777" w:rsidR="00AD48B8" w:rsidRPr="00846A00" w:rsidRDefault="00F12AD3">
      <w:pPr>
        <w:spacing w:after="40"/>
        <w:ind w:left="198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b/>
          <w:sz w:val="20"/>
          <w:szCs w:val="20"/>
          <w:lang w:val="pl-PL"/>
        </w:rPr>
        <w:t xml:space="preserve">Łagodzenie zmian klimatu: </w:t>
      </w:r>
      <w:r w:rsidRPr="00846A00">
        <w:rPr>
          <w:rFonts w:ascii="Cambria" w:hAnsi="Cambria"/>
          <w:sz w:val="20"/>
          <w:szCs w:val="20"/>
          <w:lang w:val="pl-PL"/>
        </w:rPr>
        <w:t>zastosowane rozwiązania i materiały służą poprawie efektywności energetycznej budynku oraz ograniczeniu zapotrzebowania na energię.</w:t>
      </w:r>
    </w:p>
    <w:p w14:paraId="687E5884" w14:textId="77777777" w:rsidR="00AD48B8" w:rsidRPr="00846A00" w:rsidRDefault="00F12AD3">
      <w:pPr>
        <w:spacing w:after="40"/>
        <w:ind w:left="198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b/>
          <w:sz w:val="20"/>
          <w:szCs w:val="20"/>
          <w:lang w:val="pl-PL"/>
        </w:rPr>
        <w:t xml:space="preserve">Adaptacja do zmian klimatu: </w:t>
      </w:r>
      <w:r w:rsidRPr="00846A00">
        <w:rPr>
          <w:rFonts w:ascii="Cambria" w:hAnsi="Cambria"/>
          <w:sz w:val="20"/>
          <w:szCs w:val="20"/>
          <w:lang w:val="pl-PL"/>
        </w:rPr>
        <w:t>roboty dotyczą istniejącego budynku i nie powodują pogorszenia odporności obiektu na oddziaływania klimatyczne.</w:t>
      </w:r>
    </w:p>
    <w:p w14:paraId="5216B524" w14:textId="77777777" w:rsidR="00AD48B8" w:rsidRPr="00846A00" w:rsidRDefault="00F12AD3">
      <w:pPr>
        <w:spacing w:after="40"/>
        <w:ind w:left="198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b/>
          <w:sz w:val="20"/>
          <w:szCs w:val="20"/>
          <w:lang w:val="pl-PL"/>
        </w:rPr>
        <w:t xml:space="preserve">Zasoby wodne: </w:t>
      </w:r>
      <w:r w:rsidRPr="00846A00">
        <w:rPr>
          <w:rFonts w:ascii="Cambria" w:hAnsi="Cambria"/>
          <w:sz w:val="20"/>
          <w:szCs w:val="20"/>
          <w:lang w:val="pl-PL"/>
        </w:rPr>
        <w:t>w toku realizacji nie stwierdzono działań powodujących istotne ryzyko degradacji jakości wody ani zwiększenia deficytu wody.</w:t>
      </w:r>
    </w:p>
    <w:p w14:paraId="4C300337" w14:textId="77777777" w:rsidR="00AD48B8" w:rsidRPr="00846A00" w:rsidRDefault="00F12AD3">
      <w:pPr>
        <w:spacing w:after="40"/>
        <w:ind w:left="198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b/>
          <w:sz w:val="20"/>
          <w:szCs w:val="20"/>
          <w:lang w:val="pl-PL"/>
        </w:rPr>
        <w:t xml:space="preserve">Gospodarka o obiegu zamkniętym: </w:t>
      </w:r>
      <w:r w:rsidRPr="00846A00">
        <w:rPr>
          <w:rFonts w:ascii="Cambria" w:hAnsi="Cambria"/>
          <w:sz w:val="20"/>
          <w:szCs w:val="20"/>
          <w:lang w:val="pl-PL"/>
        </w:rPr>
        <w:t>odpady powstałe podczas robót były / są gromadzone selektywnie i przekazywane uprawnionym odbiorcom zgodnie z obowiązującymi przepisami.</w:t>
      </w:r>
    </w:p>
    <w:p w14:paraId="68F8265A" w14:textId="77777777" w:rsidR="00AD48B8" w:rsidRPr="00846A00" w:rsidRDefault="00F12AD3">
      <w:pPr>
        <w:spacing w:after="40"/>
        <w:ind w:left="198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b/>
          <w:sz w:val="20"/>
          <w:szCs w:val="20"/>
          <w:lang w:val="pl-PL"/>
        </w:rPr>
        <w:lastRenderedPageBreak/>
        <w:t xml:space="preserve">Zapobieganie zanieczyszczeniom: </w:t>
      </w:r>
      <w:r w:rsidRPr="00846A00">
        <w:rPr>
          <w:rFonts w:ascii="Cambria" w:hAnsi="Cambria"/>
          <w:sz w:val="20"/>
          <w:szCs w:val="20"/>
          <w:lang w:val="pl-PL"/>
        </w:rPr>
        <w:t>organizacja robót oraz wykorzystany sprzęt i środki eksploatacyjne ograniczały emisję hałasu, pyłu i innych zanieczyszczeń.</w:t>
      </w:r>
    </w:p>
    <w:p w14:paraId="12E42E94" w14:textId="77777777" w:rsidR="00AD48B8" w:rsidRPr="00846A00" w:rsidRDefault="00F12AD3">
      <w:pPr>
        <w:spacing w:after="40"/>
        <w:ind w:left="198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b/>
          <w:sz w:val="20"/>
          <w:szCs w:val="20"/>
          <w:lang w:val="pl-PL"/>
        </w:rPr>
        <w:t xml:space="preserve">Bioróżnorodność i ekosystemy: </w:t>
      </w:r>
      <w:r w:rsidRPr="00846A00">
        <w:rPr>
          <w:rFonts w:ascii="Cambria" w:hAnsi="Cambria"/>
          <w:sz w:val="20"/>
          <w:szCs w:val="20"/>
          <w:lang w:val="pl-PL"/>
        </w:rPr>
        <w:t>zakres robót nie powoduje trwałego negatywnego oddziaływania na powierzchnię biologicznie czynną ani na lokalne ekosystemy.</w:t>
      </w:r>
    </w:p>
    <w:p w14:paraId="56DB9C1C" w14:textId="77777777" w:rsidR="00AD48B8" w:rsidRPr="00846A00" w:rsidRDefault="00F12AD3">
      <w:pPr>
        <w:pStyle w:val="Nagwek1"/>
        <w:rPr>
          <w:rFonts w:ascii="Cambria" w:hAnsi="Cambria"/>
          <w:color w:val="auto"/>
          <w:sz w:val="20"/>
          <w:szCs w:val="20"/>
          <w:lang w:val="pl-PL"/>
        </w:rPr>
      </w:pPr>
      <w:r w:rsidRPr="00846A00">
        <w:rPr>
          <w:rFonts w:ascii="Cambria" w:hAnsi="Cambria"/>
          <w:color w:val="auto"/>
          <w:sz w:val="20"/>
          <w:szCs w:val="20"/>
          <w:lang w:val="pl-PL"/>
        </w:rPr>
        <w:t>4. Realizacja wymagań zielonych zamówień</w:t>
      </w:r>
    </w:p>
    <w:p w14:paraId="4200CECA" w14:textId="77777777" w:rsidR="00AD48B8" w:rsidRPr="00846A00" w:rsidRDefault="00F12AD3">
      <w:pPr>
        <w:spacing w:after="80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W trakcie realizacji zadania zastosowano / zapewniono następujące rozwiązania środowiskowe:</w:t>
      </w:r>
    </w:p>
    <w:p w14:paraId="3409F573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wykorzystywanie sprzętu i urządzeń utrzymanych w należytym stanie technicznym, o możliwie niskim zużyciu energii,</w:t>
      </w:r>
    </w:p>
    <w:p w14:paraId="7D19FCFD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preferowanie materiałów trwałych, nadających się do naprawy, modernizacji lub recyklingu, zgodnie z wymaganiami dokumentacji projektowej,</w:t>
      </w:r>
    </w:p>
    <w:p w14:paraId="690B694C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ograniczanie emisji i zanieczyszczeń na placu budowy, w tym stosowanie sprawnych pojazdów i właściwych środków eksploatacyjnych,</w:t>
      </w:r>
    </w:p>
    <w:p w14:paraId="75D37E52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prowadzenie selektywnej gospodarki odpadami oraz przekazywanie odpadów podmiotom uprawnionym,</w:t>
      </w:r>
    </w:p>
    <w:p w14:paraId="4DA1F757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stosowanie dokumentów potwierdzających parametry materiałów i urządzeń oraz ich zgodność z wymaganiami środowiskowymi i technicznymi.</w:t>
      </w:r>
    </w:p>
    <w:p w14:paraId="599A9FA4" w14:textId="77777777" w:rsidR="00AD48B8" w:rsidRPr="00846A00" w:rsidRDefault="00F12AD3">
      <w:pPr>
        <w:pStyle w:val="Nagwek1"/>
        <w:rPr>
          <w:rFonts w:ascii="Cambria" w:hAnsi="Cambria"/>
          <w:color w:val="auto"/>
          <w:sz w:val="20"/>
          <w:szCs w:val="20"/>
          <w:lang w:val="pl-PL"/>
        </w:rPr>
      </w:pPr>
      <w:r w:rsidRPr="00846A00">
        <w:rPr>
          <w:rFonts w:ascii="Cambria" w:hAnsi="Cambria"/>
          <w:color w:val="auto"/>
          <w:sz w:val="20"/>
          <w:szCs w:val="20"/>
          <w:lang w:val="pl-PL"/>
        </w:rPr>
        <w:t>5. Zestawienie działań i dokumentów potwierdzających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69"/>
        <w:gridCol w:w="2381"/>
        <w:gridCol w:w="3175"/>
      </w:tblGrid>
      <w:tr w:rsidR="00846A00" w:rsidRPr="00846A00" w14:paraId="1E9CFDAD" w14:textId="77777777" w:rsidTr="00846A00">
        <w:trPr>
          <w:tblHeader/>
          <w:jc w:val="center"/>
        </w:trPr>
        <w:tc>
          <w:tcPr>
            <w:tcW w:w="3969" w:type="dxa"/>
            <w:shd w:val="clear" w:color="auto" w:fill="F2F2F2" w:themeFill="background1" w:themeFillShade="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BEB4B05" w14:textId="77777777" w:rsidR="00AD48B8" w:rsidRPr="00846A00" w:rsidRDefault="00F12AD3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b/>
                <w:sz w:val="20"/>
                <w:szCs w:val="20"/>
                <w:lang w:val="pl-PL"/>
              </w:rPr>
              <w:t>Obszar</w:t>
            </w:r>
          </w:p>
        </w:tc>
        <w:tc>
          <w:tcPr>
            <w:tcW w:w="2381" w:type="dxa"/>
            <w:shd w:val="clear" w:color="auto" w:fill="F2F2F2" w:themeFill="background1" w:themeFillShade="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CA9BCA2" w14:textId="77777777" w:rsidR="00AD48B8" w:rsidRPr="00846A00" w:rsidRDefault="00F12AD3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b/>
                <w:sz w:val="20"/>
                <w:szCs w:val="20"/>
                <w:lang w:val="pl-PL"/>
              </w:rPr>
              <w:t>Status / wynik</w:t>
            </w:r>
          </w:p>
        </w:tc>
        <w:tc>
          <w:tcPr>
            <w:tcW w:w="3175" w:type="dxa"/>
            <w:shd w:val="clear" w:color="auto" w:fill="F2F2F2" w:themeFill="background1" w:themeFillShade="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6B66713" w14:textId="77777777" w:rsidR="00AD48B8" w:rsidRPr="00846A00" w:rsidRDefault="00F12AD3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b/>
                <w:sz w:val="20"/>
                <w:szCs w:val="20"/>
                <w:lang w:val="pl-PL"/>
              </w:rPr>
              <w:t>Dokument potwierdzający</w:t>
            </w:r>
          </w:p>
        </w:tc>
      </w:tr>
      <w:tr w:rsidR="00846A00" w:rsidRPr="00406B00" w14:paraId="2768F6E3" w14:textId="77777777">
        <w:trPr>
          <w:jc w:val="center"/>
        </w:trPr>
        <w:tc>
          <w:tcPr>
            <w:tcW w:w="3969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7BC8B0D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Zgodność realizacji z DNSH</w:t>
            </w:r>
          </w:p>
        </w:tc>
        <w:tc>
          <w:tcPr>
            <w:tcW w:w="238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72F23D9" w14:textId="77777777" w:rsidR="00AD48B8" w:rsidRPr="00846A00" w:rsidRDefault="00F12AD3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spełniono / do uzupełnienia</w:t>
            </w:r>
          </w:p>
        </w:tc>
        <w:tc>
          <w:tcPr>
            <w:tcW w:w="3175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67F2988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opis wykonawcy, protokoły, dokumentacja budowy</w:t>
            </w:r>
          </w:p>
        </w:tc>
      </w:tr>
      <w:tr w:rsidR="00846A00" w:rsidRPr="00846A00" w14:paraId="5DB0A2E9" w14:textId="77777777">
        <w:trPr>
          <w:jc w:val="center"/>
        </w:trPr>
        <w:tc>
          <w:tcPr>
            <w:tcW w:w="3969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0D429F3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Realizacja zielonych wymagań materiałowych i sprzętowych</w:t>
            </w:r>
          </w:p>
        </w:tc>
        <w:tc>
          <w:tcPr>
            <w:tcW w:w="238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65A0DB1" w14:textId="77777777" w:rsidR="00AD48B8" w:rsidRPr="00846A00" w:rsidRDefault="00F12AD3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spełniono / do uzupełnienia</w:t>
            </w:r>
          </w:p>
        </w:tc>
        <w:tc>
          <w:tcPr>
            <w:tcW w:w="3175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7CC24E8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karty techniczne, deklaracje, certyfikaty</w:t>
            </w:r>
          </w:p>
        </w:tc>
      </w:tr>
      <w:tr w:rsidR="00846A00" w:rsidRPr="00406B00" w14:paraId="2F156B1A" w14:textId="77777777">
        <w:trPr>
          <w:jc w:val="center"/>
        </w:trPr>
        <w:tc>
          <w:tcPr>
            <w:tcW w:w="3969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C669B2F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Gospodarka odpadami</w:t>
            </w:r>
          </w:p>
        </w:tc>
        <w:tc>
          <w:tcPr>
            <w:tcW w:w="238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75C5268" w14:textId="77777777" w:rsidR="00AD48B8" w:rsidRPr="00846A00" w:rsidRDefault="00F12AD3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spełniono / do uzupełnienia</w:t>
            </w:r>
          </w:p>
        </w:tc>
        <w:tc>
          <w:tcPr>
            <w:tcW w:w="3175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BD2550B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karty przekazania odpadów, ewidencja odpadów</w:t>
            </w:r>
          </w:p>
        </w:tc>
      </w:tr>
      <w:tr w:rsidR="00846A00" w:rsidRPr="00406B00" w14:paraId="4C91B8F6" w14:textId="77777777">
        <w:trPr>
          <w:jc w:val="center"/>
        </w:trPr>
        <w:tc>
          <w:tcPr>
            <w:tcW w:w="3969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3BA91B2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Ograniczenie emisji i zanieczyszczeń</w:t>
            </w:r>
          </w:p>
        </w:tc>
        <w:tc>
          <w:tcPr>
            <w:tcW w:w="238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7743DEC" w14:textId="77777777" w:rsidR="00AD48B8" w:rsidRPr="00846A00" w:rsidRDefault="00F12AD3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spełniono / do uzupełnienia</w:t>
            </w:r>
          </w:p>
        </w:tc>
        <w:tc>
          <w:tcPr>
            <w:tcW w:w="3175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1783B90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opis organizacji robót, wpisy do dziennika budowy</w:t>
            </w:r>
          </w:p>
        </w:tc>
      </w:tr>
      <w:tr w:rsidR="00846A00" w:rsidRPr="00406B00" w14:paraId="324E3550" w14:textId="77777777">
        <w:trPr>
          <w:jc w:val="center"/>
        </w:trPr>
        <w:tc>
          <w:tcPr>
            <w:tcW w:w="3969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D71914F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Dokumenty potwierdzające efekt energetyczny</w:t>
            </w:r>
          </w:p>
        </w:tc>
        <w:tc>
          <w:tcPr>
            <w:tcW w:w="238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8E0324E" w14:textId="77777777" w:rsidR="00AD48B8" w:rsidRPr="00846A00" w:rsidRDefault="00F12AD3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przekazano / do przekazania</w:t>
            </w:r>
          </w:p>
        </w:tc>
        <w:tc>
          <w:tcPr>
            <w:tcW w:w="3175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BF6B36D" w14:textId="77777777" w:rsidR="00AD48B8" w:rsidRPr="00846A00" w:rsidRDefault="00F12AD3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protokół odbioru, audyt ex post, świadectwo charakterystyki energetycznej</w:t>
            </w:r>
          </w:p>
        </w:tc>
      </w:tr>
    </w:tbl>
    <w:p w14:paraId="7D601A4C" w14:textId="77777777" w:rsidR="00AD48B8" w:rsidRPr="00846A00" w:rsidRDefault="00F12AD3">
      <w:pPr>
        <w:pStyle w:val="Nagwek1"/>
        <w:rPr>
          <w:rFonts w:ascii="Cambria" w:hAnsi="Cambria"/>
          <w:color w:val="auto"/>
          <w:sz w:val="20"/>
          <w:szCs w:val="20"/>
          <w:lang w:val="pl-PL"/>
        </w:rPr>
      </w:pPr>
      <w:r w:rsidRPr="00846A00">
        <w:rPr>
          <w:rFonts w:ascii="Cambria" w:hAnsi="Cambria"/>
          <w:color w:val="auto"/>
          <w:sz w:val="20"/>
          <w:szCs w:val="20"/>
          <w:lang w:val="pl-PL"/>
        </w:rPr>
        <w:t>6. Odniesienie do założeń projektu</w:t>
      </w:r>
    </w:p>
    <w:p w14:paraId="6ADDC673" w14:textId="77777777" w:rsidR="00AD48B8" w:rsidRPr="00846A00" w:rsidRDefault="00F12AD3">
      <w:pPr>
        <w:spacing w:after="80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Zgodnie z dokumentacją projektu inwestycja ma prowadzić do poprawy efektywności energetycznej budynku o 82,33%, ograniczenia emisji gazów cieplarnianych o 52,6137 t CO₂/rok, zmniejszenia zużycia energii cieplnej o 633,5417 MWh/rok oraz ograniczenia rocznego zużycia energii pierwotnej do poziomu 150,1062 MWh/rok po zakończeniu realizacji projektu.</w:t>
      </w:r>
    </w:p>
    <w:p w14:paraId="591318E5" w14:textId="77777777" w:rsidR="00AD48B8" w:rsidRPr="00846A00" w:rsidRDefault="00F12AD3">
      <w:pPr>
        <w:spacing w:after="80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Wykonawca potwierdza, że zakres wykonanych robót nie pozostaje w sprzeczności z osiągnięciem powyższych parametrów i został zrealizowany zgodnie z dokumentacją projektową oraz wymaganiami środowiskowymi projektu.</w:t>
      </w:r>
    </w:p>
    <w:p w14:paraId="4CAEF16B" w14:textId="77777777" w:rsidR="00AD48B8" w:rsidRPr="00846A00" w:rsidRDefault="00F12AD3">
      <w:pPr>
        <w:pStyle w:val="Nagwek1"/>
        <w:rPr>
          <w:rFonts w:ascii="Cambria" w:hAnsi="Cambria"/>
          <w:color w:val="auto"/>
          <w:sz w:val="20"/>
          <w:szCs w:val="20"/>
          <w:lang w:val="pl-PL"/>
        </w:rPr>
      </w:pPr>
      <w:r w:rsidRPr="00846A00">
        <w:rPr>
          <w:rFonts w:ascii="Cambria" w:hAnsi="Cambria"/>
          <w:color w:val="auto"/>
          <w:sz w:val="20"/>
          <w:szCs w:val="20"/>
          <w:lang w:val="pl-PL"/>
        </w:rPr>
        <w:lastRenderedPageBreak/>
        <w:t>7. Oświadczenie wykonawcy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4"/>
      </w:tblGrid>
      <w:tr w:rsidR="00846A00" w:rsidRPr="00406B00" w14:paraId="6FCA11C3" w14:textId="77777777">
        <w:trPr>
          <w:jc w:val="center"/>
        </w:trPr>
        <w:tc>
          <w:tcPr>
            <w:tcW w:w="9524" w:type="dxa"/>
            <w:shd w:val="clear" w:color="auto" w:fill="FAFAF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E7062BF" w14:textId="77777777" w:rsidR="00AD48B8" w:rsidRPr="00846A00" w:rsidRDefault="00AD48B8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  <w:p w14:paraId="68892129" w14:textId="77777777" w:rsidR="00AD48B8" w:rsidRPr="00846A00" w:rsidRDefault="00F12AD3">
            <w:pPr>
              <w:spacing w:line="276" w:lineRule="auto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Niniejszym oświadczam, że informacje zawarte w raporcie są zgodne ze stanem faktycznym oraz dokumentacją prowadzoną dla zadania. Roboty objęte raportem zostały wykonane / są wykonywane z zachowaniem wymagań DNSH i zielonych zamówień, w zakresie wynikającym z dokumentacji projektowej, SWZ, umowy oraz dokumentacji projektu współfinansowanego ze środków FEŁ 2021–2027.</w:t>
            </w:r>
          </w:p>
        </w:tc>
      </w:tr>
    </w:tbl>
    <w:p w14:paraId="361846F3" w14:textId="77777777" w:rsidR="00AD48B8" w:rsidRPr="00846A00" w:rsidRDefault="00AD48B8">
      <w:pPr>
        <w:spacing w:after="120"/>
        <w:rPr>
          <w:rFonts w:ascii="Cambria" w:hAnsi="Cambria"/>
          <w:sz w:val="20"/>
          <w:szCs w:val="20"/>
          <w:lang w:val="pl-PL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5"/>
        <w:gridCol w:w="4989"/>
      </w:tblGrid>
      <w:tr w:rsidR="00846A00" w:rsidRPr="00846A00" w14:paraId="6B849E38" w14:textId="77777777">
        <w:trPr>
          <w:jc w:val="center"/>
        </w:trPr>
        <w:tc>
          <w:tcPr>
            <w:tcW w:w="4535" w:type="dxa"/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C669B56" w14:textId="77777777" w:rsidR="00AD48B8" w:rsidRPr="00846A00" w:rsidRDefault="00AD48B8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  <w:p w14:paraId="676221E2" w14:textId="77777777" w:rsidR="00AD48B8" w:rsidRPr="00846A00" w:rsidRDefault="00F12AD3">
            <w:pPr>
              <w:spacing w:after="20" w:line="276" w:lineRule="auto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b/>
                <w:sz w:val="20"/>
                <w:szCs w:val="20"/>
                <w:lang w:val="pl-PL"/>
              </w:rPr>
              <w:t>Miejscowość i data:</w:t>
            </w:r>
          </w:p>
          <w:p w14:paraId="3ABACDAB" w14:textId="77777777" w:rsidR="00AD48B8" w:rsidRPr="00846A00" w:rsidRDefault="00F12AD3">
            <w:pPr>
              <w:spacing w:after="80" w:line="276" w:lineRule="auto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</w:t>
            </w:r>
          </w:p>
        </w:tc>
        <w:tc>
          <w:tcPr>
            <w:tcW w:w="4989" w:type="dxa"/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B70E88C" w14:textId="77777777" w:rsidR="00AD48B8" w:rsidRPr="00846A00" w:rsidRDefault="00AD48B8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  <w:p w14:paraId="25960B04" w14:textId="77777777" w:rsidR="00AD48B8" w:rsidRPr="00846A00" w:rsidRDefault="00F12AD3">
            <w:pPr>
              <w:spacing w:after="20" w:line="276" w:lineRule="auto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b/>
                <w:sz w:val="20"/>
                <w:szCs w:val="20"/>
                <w:lang w:val="pl-PL"/>
              </w:rPr>
              <w:t>Podpis i pieczęć osoby uprawnionej:</w:t>
            </w:r>
          </w:p>
          <w:p w14:paraId="08316F39" w14:textId="77777777" w:rsidR="00AD48B8" w:rsidRPr="00846A00" w:rsidRDefault="00F12AD3">
            <w:pPr>
              <w:spacing w:after="80" w:line="276" w:lineRule="auto"/>
              <w:rPr>
                <w:rFonts w:ascii="Cambria" w:hAnsi="Cambria"/>
                <w:sz w:val="20"/>
                <w:szCs w:val="20"/>
                <w:lang w:val="pl-PL"/>
              </w:rPr>
            </w:pPr>
            <w:r w:rsidRPr="00846A00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</w:t>
            </w:r>
          </w:p>
        </w:tc>
      </w:tr>
      <w:tr w:rsidR="00846A00" w:rsidRPr="00846A00" w14:paraId="1CCC4CCD" w14:textId="77777777">
        <w:trPr>
          <w:jc w:val="center"/>
        </w:trPr>
        <w:tc>
          <w:tcPr>
            <w:tcW w:w="4535" w:type="dxa"/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9B6B33E" w14:textId="77777777" w:rsidR="00AD48B8" w:rsidRPr="00846A00" w:rsidRDefault="00AD48B8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4989" w:type="dxa"/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10736C0" w14:textId="77777777" w:rsidR="00AD48B8" w:rsidRPr="00846A00" w:rsidRDefault="00AD48B8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</w:tbl>
    <w:p w14:paraId="64AB2146" w14:textId="77777777" w:rsidR="00AD48B8" w:rsidRPr="00846A00" w:rsidRDefault="00F12AD3">
      <w:pPr>
        <w:pStyle w:val="Nagwek1"/>
        <w:rPr>
          <w:rFonts w:ascii="Cambria" w:hAnsi="Cambria"/>
          <w:color w:val="auto"/>
          <w:sz w:val="20"/>
          <w:szCs w:val="20"/>
          <w:lang w:val="pl-PL"/>
        </w:rPr>
      </w:pPr>
      <w:r w:rsidRPr="00846A00">
        <w:rPr>
          <w:rFonts w:ascii="Cambria" w:hAnsi="Cambria"/>
          <w:color w:val="auto"/>
          <w:sz w:val="20"/>
          <w:szCs w:val="20"/>
          <w:lang w:val="pl-PL"/>
        </w:rPr>
        <w:t>8. Załączniki do raportu</w:t>
      </w:r>
    </w:p>
    <w:p w14:paraId="14285B3D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kopie kart przekazania odpadów / ewidencji odpadów,</w:t>
      </w:r>
    </w:p>
    <w:p w14:paraId="6B4100B5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karty techniczne, deklaracje właściwości użytkowych, atesty lub certyfikaty materiałów i urządzeń,</w:t>
      </w:r>
    </w:p>
    <w:p w14:paraId="37C51FE2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protokół odbioru robót / odbioru końcowego,</w:t>
      </w:r>
    </w:p>
    <w:p w14:paraId="2064EBF5" w14:textId="77777777" w:rsidR="00AD48B8" w:rsidRPr="00846A00" w:rsidRDefault="00F12AD3">
      <w:pPr>
        <w:pStyle w:val="Listapunktowana"/>
        <w:spacing w:after="20" w:line="269" w:lineRule="auto"/>
        <w:rPr>
          <w:rFonts w:ascii="Cambria" w:hAnsi="Cambria"/>
          <w:sz w:val="20"/>
          <w:szCs w:val="20"/>
          <w:lang w:val="pl-PL"/>
        </w:rPr>
      </w:pPr>
      <w:r w:rsidRPr="00846A00">
        <w:rPr>
          <w:rFonts w:ascii="Cambria" w:hAnsi="Cambria"/>
          <w:sz w:val="20"/>
          <w:szCs w:val="20"/>
          <w:lang w:val="pl-PL"/>
        </w:rPr>
        <w:t>inne dokumenty potwierdzające spełnienie wymagań DNSH i zielonych zamówień.</w:t>
      </w:r>
    </w:p>
    <w:sectPr w:rsidR="00AD48B8" w:rsidRPr="00846A00" w:rsidSect="00034616">
      <w:headerReference w:type="default" r:id="rId8"/>
      <w:footerReference w:type="default" r:id="rId9"/>
      <w:pgSz w:w="12240" w:h="15840"/>
      <w:pgMar w:top="1134" w:right="1247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726F3" w14:textId="77777777" w:rsidR="00EF266C" w:rsidRDefault="00EF266C">
      <w:pPr>
        <w:spacing w:after="0" w:line="240" w:lineRule="auto"/>
      </w:pPr>
      <w:r>
        <w:separator/>
      </w:r>
    </w:p>
  </w:endnote>
  <w:endnote w:type="continuationSeparator" w:id="0">
    <w:p w14:paraId="14CCB00B" w14:textId="77777777" w:rsidR="00EF266C" w:rsidRDefault="00EF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D2032" w14:textId="77777777" w:rsidR="00AD48B8" w:rsidRPr="00846A00" w:rsidRDefault="00F12AD3">
    <w:pPr>
      <w:pStyle w:val="Stopka"/>
      <w:jc w:val="center"/>
      <w:rPr>
        <w:lang w:val="pl-PL"/>
      </w:rPr>
    </w:pPr>
    <w:r w:rsidRPr="00846A00">
      <w:rPr>
        <w:color w:val="5A5A5A"/>
        <w:sz w:val="17"/>
        <w:lang w:val="pl-PL"/>
      </w:rPr>
      <w:t>Raport wykonawcy – DNSH i zielone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DB64D" w14:textId="77777777" w:rsidR="00EF266C" w:rsidRDefault="00EF266C">
      <w:pPr>
        <w:spacing w:after="0" w:line="240" w:lineRule="auto"/>
      </w:pPr>
      <w:r>
        <w:separator/>
      </w:r>
    </w:p>
  </w:footnote>
  <w:footnote w:type="continuationSeparator" w:id="0">
    <w:p w14:paraId="478B42E6" w14:textId="77777777" w:rsidR="00EF266C" w:rsidRDefault="00EF2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77C52" w14:textId="4FAA8441" w:rsidR="00406B00" w:rsidRPr="00BE0CEE" w:rsidRDefault="00406B00" w:rsidP="00406B00">
    <w:pPr>
      <w:pStyle w:val="Nagwek"/>
    </w:pPr>
    <w:r w:rsidRPr="00535C32">
      <w:rPr>
        <w:noProof/>
      </w:rPr>
      <w:drawing>
        <wp:inline distT="0" distB="0" distL="0" distR="0" wp14:anchorId="73A128CF" wp14:editId="06ED10CF">
          <wp:extent cx="5756910" cy="577850"/>
          <wp:effectExtent l="0" t="0" r="0" b="0"/>
          <wp:docPr id="275081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5917A7" w14:textId="77777777" w:rsidR="00406B00" w:rsidRDefault="00406B00" w:rsidP="00406B00">
    <w:pPr>
      <w:pStyle w:val="Nagwek"/>
      <w:rPr>
        <w:bCs/>
        <w:sz w:val="18"/>
        <w:szCs w:val="18"/>
      </w:rPr>
    </w:pPr>
  </w:p>
  <w:p w14:paraId="20ED2E8C" w14:textId="77777777" w:rsidR="00406B00" w:rsidRPr="00F303D4" w:rsidRDefault="00406B00" w:rsidP="00406B00">
    <w:pPr>
      <w:pStyle w:val="Nagwek"/>
      <w:ind w:firstLine="142"/>
      <w:rPr>
        <w:rFonts w:ascii="Cambria" w:hAnsi="Cambria"/>
        <w:b/>
        <w:bCs/>
        <w:sz w:val="20"/>
        <w:szCs w:val="20"/>
        <w:lang w:val="pl-PL"/>
      </w:rPr>
    </w:pPr>
    <w:r w:rsidRPr="00F303D4">
      <w:rPr>
        <w:rFonts w:ascii="Cambria" w:hAnsi="Cambria"/>
        <w:b/>
        <w:bCs/>
        <w:sz w:val="20"/>
        <w:szCs w:val="20"/>
        <w:lang w:val="pl-PL"/>
      </w:rPr>
      <w:t xml:space="preserve">Numer </w:t>
    </w:r>
    <w:r w:rsidRPr="00937EE2">
      <w:rPr>
        <w:rFonts w:ascii="Cambria" w:hAnsi="Cambria"/>
        <w:b/>
        <w:bCs/>
        <w:sz w:val="20"/>
        <w:szCs w:val="20"/>
        <w:lang w:val="pl-PL"/>
      </w:rPr>
      <w:t>referencyjny: IGWK.Z.271.8.2026</w:t>
    </w:r>
  </w:p>
  <w:p w14:paraId="01237655" w14:textId="77777777" w:rsidR="00406B00" w:rsidRDefault="00406B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7770401">
    <w:abstractNumId w:val="8"/>
  </w:num>
  <w:num w:numId="2" w16cid:durableId="18818655">
    <w:abstractNumId w:val="6"/>
  </w:num>
  <w:num w:numId="3" w16cid:durableId="1507360142">
    <w:abstractNumId w:val="5"/>
  </w:num>
  <w:num w:numId="4" w16cid:durableId="60952517">
    <w:abstractNumId w:val="4"/>
  </w:num>
  <w:num w:numId="5" w16cid:durableId="228806691">
    <w:abstractNumId w:val="7"/>
  </w:num>
  <w:num w:numId="6" w16cid:durableId="1602835572">
    <w:abstractNumId w:val="3"/>
  </w:num>
  <w:num w:numId="7" w16cid:durableId="963466498">
    <w:abstractNumId w:val="2"/>
  </w:num>
  <w:num w:numId="8" w16cid:durableId="2037073901">
    <w:abstractNumId w:val="1"/>
  </w:num>
  <w:num w:numId="9" w16cid:durableId="875629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06B00"/>
    <w:rsid w:val="00846A00"/>
    <w:rsid w:val="00AA1D8D"/>
    <w:rsid w:val="00AD48B8"/>
    <w:rsid w:val="00B47730"/>
    <w:rsid w:val="00CB0664"/>
    <w:rsid w:val="00D003D4"/>
    <w:rsid w:val="00EF266C"/>
    <w:rsid w:val="00F12AD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A5647D"/>
  <w14:defaultImageDpi w14:val="300"/>
  <w15:docId w15:val="{375AB69C-F877-4C3C-9E47-2AC355D0B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ptos" w:hAnsi="Aptos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F4E79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F4E79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06B00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28DC0E9-4A09-403B-9BA8-009AE780F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805</Words>
  <Characters>4832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</dc:creator>
  <cp:keywords/>
  <cp:lastModifiedBy>User</cp:lastModifiedBy>
  <cp:revision>3</cp:revision>
  <dcterms:created xsi:type="dcterms:W3CDTF">2026-04-01T11:48:00Z</dcterms:created>
  <dcterms:modified xsi:type="dcterms:W3CDTF">2026-04-10T10:14:00Z</dcterms:modified>
  <cp:category/>
</cp:coreProperties>
</file>